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DE" w:rsidRPr="003D5FFC" w:rsidRDefault="007D2BD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D5FFC">
        <w:rPr>
          <w:rFonts w:ascii="Times New Roman" w:hAnsi="Times New Roman" w:cs="Times New Roman"/>
          <w:sz w:val="24"/>
          <w:szCs w:val="24"/>
          <w:lang w:val="it-IT"/>
        </w:rPr>
        <w:t>Esercitazione del 13 e 14 giugno ’11</w:t>
      </w:r>
    </w:p>
    <w:p w:rsidR="0039067A" w:rsidRPr="003D5FFC" w:rsidRDefault="007D2BDE" w:rsidP="007D2B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FFC">
        <w:rPr>
          <w:rFonts w:ascii="Times New Roman" w:hAnsi="Times New Roman" w:cs="Times New Roman"/>
          <w:b/>
          <w:sz w:val="24"/>
          <w:szCs w:val="24"/>
          <w:lang w:val="it-IT"/>
        </w:rPr>
        <w:t>N.1</w:t>
      </w:r>
      <w:r w:rsidRPr="003D5F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6BA0" w:rsidRPr="003D5FFC">
        <w:rPr>
          <w:rFonts w:ascii="Times New Roman" w:hAnsi="Times New Roman" w:cs="Times New Roman"/>
          <w:sz w:val="24"/>
          <w:szCs w:val="24"/>
          <w:lang w:val="it-IT"/>
        </w:rPr>
        <w:t>La figura mostra l’apparato sperimentale usato per misurare le masse di ioni. Uno ione di massa m e carica q viene emesso sostanzialmente fermo dalla sorgente S (una camera dove si provocano scariche elettriche nei gas). Lo ione è accelerato da una d.d.p. V ed è poi introdotto in un campo magnetico B. Nel campo percorre una semicirconferenza, andando a colpire una lastra fotografica a distanza x dalla fenditura di ingresso. Si dimostri che la massa m dello ione è data da: m =</w:t>
      </w:r>
      <w:r w:rsidRPr="003D5FFC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3B6BA0" w:rsidRPr="003D5FFC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3B6BA0" w:rsidRPr="003D5FF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3B6BA0" w:rsidRPr="003D5FFC">
        <w:rPr>
          <w:rFonts w:ascii="Times New Roman" w:hAnsi="Times New Roman" w:cs="Times New Roman"/>
          <w:sz w:val="24"/>
          <w:szCs w:val="24"/>
          <w:lang w:val="it-IT"/>
        </w:rPr>
        <w:t>q/8V)</w:t>
      </w:r>
      <w:r w:rsidR="003B6BA0" w:rsidRPr="003D5FFC">
        <w:rPr>
          <w:rFonts w:ascii="Times New Roman" w:hAnsi="Times New Roman" w:cs="Times New Roman"/>
          <w:i/>
          <w:sz w:val="24"/>
          <w:szCs w:val="24"/>
          <w:lang w:val="it-IT"/>
        </w:rPr>
        <w:t>x</w:t>
      </w:r>
      <w:r w:rsidR="003B6BA0" w:rsidRPr="003D5FF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="003B6BA0" w:rsidRPr="003D5F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D2BDE" w:rsidRDefault="003D5FFC" w:rsidP="007D2B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FFC">
        <w:rPr>
          <w:rFonts w:ascii="Times New Roman" w:hAnsi="Times New Roman" w:cs="Times New Roman"/>
          <w:b/>
          <w:sz w:val="24"/>
          <w:szCs w:val="24"/>
          <w:lang w:val="it-IT"/>
        </w:rPr>
        <w:t>N.2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D2BDE" w:rsidRPr="003D5FFC">
        <w:rPr>
          <w:rFonts w:ascii="Times New Roman" w:hAnsi="Times New Roman" w:cs="Times New Roman"/>
          <w:sz w:val="24"/>
          <w:szCs w:val="24"/>
          <w:lang w:val="it-IT"/>
        </w:rPr>
        <w:t xml:space="preserve">UN elettrone è accelerato da una d.d.p. di 10kV e si muove verso una regione compresa tra due piastre piane e parallele separate da una distanza d = 20mm. Tra la piastra esiste una </w:t>
      </w:r>
      <w:proofErr w:type="spellStart"/>
      <w:r w:rsidR="007D2BDE" w:rsidRPr="003D5FFC">
        <w:rPr>
          <w:rFonts w:ascii="Times New Roman" w:hAnsi="Times New Roman" w:cs="Times New Roman"/>
          <w:sz w:val="24"/>
          <w:szCs w:val="24"/>
          <w:lang w:val="it-IT"/>
        </w:rPr>
        <w:t>d.d.p</w:t>
      </w:r>
      <w:proofErr w:type="spellEnd"/>
      <w:r w:rsidR="007D2BDE" w:rsidRPr="003D5FFC">
        <w:rPr>
          <w:rFonts w:ascii="Times New Roman" w:hAnsi="Times New Roman" w:cs="Times New Roman"/>
          <w:sz w:val="24"/>
          <w:szCs w:val="24"/>
          <w:lang w:val="it-IT"/>
        </w:rPr>
        <w:t xml:space="preserve"> di 100V. Se l’elettrone entra nella regione muovendosi perpendicolarmente al campo elettrico fra le piastre, quale campo magnetico perpendicolare sia al percorso dell’elettrone sia al campo E, è necessario affinché l’elettrone viaggi in linea retta?</w:t>
      </w:r>
    </w:p>
    <w:p w:rsidR="00741FC2" w:rsidRDefault="00741FC2" w:rsidP="00741FC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FFC">
        <w:rPr>
          <w:rFonts w:ascii="Times New Roman" w:hAnsi="Times New Roman" w:cs="Times New Roman"/>
          <w:b/>
          <w:sz w:val="24"/>
          <w:szCs w:val="24"/>
          <w:lang w:val="it-IT"/>
        </w:rPr>
        <w:t>N.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Pr="003D5FFC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La figura mostra una bobina rettangolare di lati 12 e 5 cm composta da 20 spire. Essa è percorsa da una corrente di 0.1 A ed è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incerniata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lungo un lato. È montata con il suo piano formante un angolo di 33° con la direzione di un campo magnetico di modulo 0.5 T. Si calcoli il momento torcente che agisce sulla bobina rispetto all’asse della cerniera. </w:t>
      </w:r>
    </w:p>
    <w:p w:rsidR="00741FC2" w:rsidRPr="003D5FFC" w:rsidRDefault="004B6EF9" w:rsidP="007D2B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N.4 La figura mostra un cilindro di legno di massa m = 262 g e lunghezza L = 12.7 cm con  N = 13 giri di filo avvolto intorno longitudinalmente, in modo che il piano dell’avvolgimento così formato contenga l’asse del cilindro. Qual è la corrente minima che deve percorrere l’avvolgimento per evitare che il cilindro rotoli lungo un piano inclinato di un angolo q rispetto al piano orizzontale, in presenza di un campo B = 477 T assumendo che il piano degli avvolgimenti sia parallelo al piano inclinato?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7308"/>
        <w:gridCol w:w="2470"/>
      </w:tblGrid>
      <w:tr w:rsidR="003D5FFC" w:rsidTr="00C1731C">
        <w:tc>
          <w:tcPr>
            <w:tcW w:w="7308" w:type="dxa"/>
          </w:tcPr>
          <w:p w:rsidR="003D5FFC" w:rsidRDefault="003D5FFC" w:rsidP="00C1731C">
            <w:pPr>
              <w:jc w:val="both"/>
              <w:rPr>
                <w:lang w:val="it-IT"/>
              </w:rPr>
            </w:pPr>
            <w:r w:rsidRPr="003D5FFC">
              <w:rPr>
                <w:b/>
                <w:sz w:val="24"/>
                <w:szCs w:val="24"/>
                <w:lang w:val="it-IT"/>
              </w:rPr>
              <w:t>N.</w:t>
            </w:r>
            <w:r w:rsidR="004B6EF9">
              <w:rPr>
                <w:b/>
                <w:sz w:val="24"/>
                <w:szCs w:val="24"/>
                <w:lang w:val="it-IT"/>
              </w:rPr>
              <w:t>5</w:t>
            </w:r>
            <w:r w:rsidRPr="003D5FFC">
              <w:rPr>
                <w:sz w:val="24"/>
                <w:szCs w:val="24"/>
                <w:lang w:val="it-IT"/>
              </w:rPr>
              <w:t xml:space="preserve"> Quattro fili rettilinei e paralleli passano per i quattro vertici di un quadrato di lato l = 10 cm e ciascuno percorso da una corrente I</w:t>
            </w:r>
            <w:r w:rsidRPr="003D5FFC">
              <w:rPr>
                <w:sz w:val="24"/>
                <w:szCs w:val="24"/>
                <w:vertAlign w:val="subscript"/>
                <w:lang w:val="it-IT"/>
              </w:rPr>
              <w:t>0</w:t>
            </w:r>
            <w:r w:rsidRPr="003D5FFC">
              <w:rPr>
                <w:sz w:val="24"/>
                <w:szCs w:val="24"/>
                <w:lang w:val="it-IT"/>
              </w:rPr>
              <w:t xml:space="preserve"> = 2 A normale al piano del foglio, il cui verso è indicato in figura. Determinare l’intensità e la direzione di B in C centro del quadrato. Se nel punto C si trova un elettrone avente velocità v diretta lungo l’asse x e modulo 10 km/s quale sarà il modulo, direzione e verso della forza che subisce in quel punto? (si prenda come sistema di riferimento </w:t>
            </w:r>
            <w:proofErr w:type="spellStart"/>
            <w:r w:rsidRPr="003D5FFC">
              <w:rPr>
                <w:sz w:val="24"/>
                <w:szCs w:val="24"/>
                <w:lang w:val="it-IT"/>
              </w:rPr>
              <w:t>x-y-z</w:t>
            </w:r>
            <w:proofErr w:type="spellEnd"/>
            <w:r w:rsidRPr="003D5FFC">
              <w:rPr>
                <w:sz w:val="24"/>
                <w:szCs w:val="24"/>
                <w:lang w:val="it-IT"/>
              </w:rPr>
              <w:t xml:space="preserve"> quello in figura)</w:t>
            </w:r>
          </w:p>
        </w:tc>
        <w:tc>
          <w:tcPr>
            <w:tcW w:w="2470" w:type="dxa"/>
          </w:tcPr>
          <w:p w:rsidR="003D5FFC" w:rsidRDefault="00913D16" w:rsidP="00C1731C">
            <w:pPr>
              <w:rPr>
                <w:lang w:val="it-IT"/>
              </w:rPr>
            </w:pPr>
            <w:r w:rsidRPr="00913D16">
              <w:rPr>
                <w:rFonts w:asciiTheme="minorHAnsi" w:eastAsiaTheme="minorHAnsi" w:hAnsiTheme="minorHAnsi" w:cstheme="minorBidi"/>
                <w:sz w:val="22"/>
                <w:szCs w:val="22"/>
                <w:lang w:val="it-IT" w:eastAsia="en-US"/>
              </w:rPr>
            </w:r>
            <w:r w:rsidRPr="00913D16">
              <w:rPr>
                <w:rFonts w:asciiTheme="minorHAnsi" w:eastAsiaTheme="minorHAnsi" w:hAnsiTheme="minorHAnsi" w:cstheme="minorBidi"/>
                <w:sz w:val="22"/>
                <w:szCs w:val="22"/>
                <w:lang w:val="it-IT" w:eastAsia="en-US"/>
              </w:rPr>
              <w:pict>
                <v:group id="_x0000_s1026" editas="canvas" style="width:89.55pt;height:102.85pt;mso-position-horizontal-relative:char;mso-position-vertical-relative:line" coordorigin="8630,10367" coordsize="1990,228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8630;top:10367;width:1990;height:2286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8703,12653" to="10473,12653">
                    <v:stroke startarrow="block" endarrow="block"/>
                  </v:line>
                  <v:line id="_x0000_s1029" style="position:absolute;rotation:-90" from="7892,11548" to="9661,11548">
                    <v:stroke startarrow="block" endarrow="block"/>
                  </v:line>
                  <v:line id="_x0000_s1030" style="position:absolute;rotation:-90" from="9588,11548" to="11357,11548">
                    <v:stroke startarrow="block" endarrow="block"/>
                  </v:line>
                  <v:line id="_x0000_s1031" style="position:absolute" from="8776,10368" to="10545,10368">
                    <v:stroke startarrow="block" endarrow="block"/>
                  </v:line>
                  <v:shape id="_x0000_s1032" type="#_x0000_t75" style="position:absolute;left:10367;top:10422;width:243;height:260">
                    <v:imagedata r:id="rId4" o:title=""/>
                  </v:shape>
                  <v:oval id="_x0000_s1033" style="position:absolute;left:8630;top:12432;width:221;height:221;mso-wrap-style:none;v-text-anchor:middle" filled="f" fillcolor="#bbe0e3"/>
                  <v:oval id="_x0000_s1034" style="position:absolute;left:8705;top:12505;width:72;height:73;mso-wrap-style:none;v-text-anchor:middle" fillcolor="black"/>
                  <v:oval id="_x0000_s1035" style="position:absolute;left:10399;top:12432;width:221;height:221;mso-wrap-style:none;v-text-anchor:middle" filled="f" fillcolor="#bbe0e3"/>
                  <v:oval id="_x0000_s1036" style="position:absolute;left:10474;top:12505;width:73;height:73;mso-wrap-style:none;v-text-anchor:middle" fillcolor="black"/>
                  <v:oval id="_x0000_s1037" style="position:absolute;left:9589;top:11474;width:73;height:72;mso-wrap-style:none;v-text-anchor:middle" fillcolor="black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left:9441;top:11767;width:369;height:625" filled="f" fillcolor="#bbe0e3" stroked="f">
                    <v:textbox style="mso-next-textbox:#_x0000_s1038;mso-fit-shape-to-text:t" inset="1.48589mm,.74294mm,1.48589mm,.74294mm">
                      <w:txbxContent>
                        <w:p w:rsidR="003D5FFC" w:rsidRPr="00E5510F" w:rsidRDefault="003D5FFC" w:rsidP="003D5F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1"/>
                              <w:szCs w:val="36"/>
                            </w:rPr>
                          </w:pPr>
                          <w:r w:rsidRPr="00E5510F">
                            <w:rPr>
                              <w:rFonts w:ascii="Arial" w:hAnsi="Arial" w:cs="Arial"/>
                              <w:color w:val="000000"/>
                              <w:sz w:val="21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9" type="#_x0000_t202" style="position:absolute;left:10031;top:11104;width:368;height:624" filled="f" fillcolor="#bbe0e3" stroked="f">
                    <v:textbox style="mso-next-textbox:#_x0000_s1039;mso-fit-shape-to-text:t" inset="1.48589mm,.74294mm,1.48589mm,.74294mm">
                      <w:txbxContent>
                        <w:p w:rsidR="003D5FFC" w:rsidRPr="00E5510F" w:rsidRDefault="003D5FFC" w:rsidP="003D5F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1"/>
                              <w:szCs w:val="36"/>
                            </w:rPr>
                          </w:pPr>
                          <w:r w:rsidRPr="00E5510F">
                            <w:rPr>
                              <w:rFonts w:ascii="Arial" w:hAnsi="Arial" w:cs="Arial"/>
                              <w:color w:val="000000"/>
                              <w:sz w:val="21"/>
                              <w:szCs w:val="36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40" type="#_x0000_t202" style="position:absolute;left:8999;top:11170;width:369;height:625" filled="f" fillcolor="#bbe0e3" stroked="f">
                    <v:textbox style="mso-next-textbox:#_x0000_s1040;mso-fit-shape-to-text:t" inset="1.48589mm,.74294mm,1.48589mm,.74294mm">
                      <w:txbxContent>
                        <w:p w:rsidR="003D5FFC" w:rsidRPr="00E5510F" w:rsidRDefault="003D5FFC" w:rsidP="003D5F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1"/>
                              <w:szCs w:val="36"/>
                            </w:rPr>
                          </w:pPr>
                          <w:r w:rsidRPr="00E5510F">
                            <w:rPr>
                              <w:rFonts w:ascii="Arial" w:hAnsi="Arial" w:cs="Arial"/>
                              <w:color w:val="000000"/>
                              <w:sz w:val="21"/>
                              <w:szCs w:val="36"/>
                            </w:rPr>
                            <w:t>Y</w:t>
                          </w:r>
                        </w:p>
                      </w:txbxContent>
                    </v:textbox>
                  </v:shape>
                  <v:line id="_x0000_s1041" style="position:absolute;flip:y" from="9589,10736" to="10324,11474">
                    <v:stroke dashstyle="1 1" endarrow="block"/>
                  </v:line>
                  <v:line id="_x0000_s1042" style="position:absolute;flip:x y" from="8999,10884" to="9589,11474">
                    <v:stroke dashstyle="1 1" endarrow="block"/>
                  </v:line>
                  <v:shape id="_x0000_s1043" type="#_x0000_t75" style="position:absolute;left:8690;top:10412;width:243;height:260">
                    <v:imagedata r:id="rId4" o:title=""/>
                  </v:shape>
                  <w10:wrap type="none"/>
                  <w10:anchorlock/>
                </v:group>
                <o:OLEObject Type="Embed" ProgID="Equation.3" ShapeID="_x0000_s1032" DrawAspect="Content" ObjectID="_1369495192" r:id="rId5"/>
                <o:OLEObject Type="Embed" ProgID="Equation.3" ShapeID="_x0000_s1043" DrawAspect="Content" ObjectID="_1369495193" r:id="rId6"/>
              </w:pict>
            </w:r>
          </w:p>
        </w:tc>
      </w:tr>
    </w:tbl>
    <w:p w:rsidR="003D5FFC" w:rsidRDefault="003D5FFC" w:rsidP="003D5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FFC">
        <w:rPr>
          <w:rFonts w:ascii="Times New Roman" w:hAnsi="Times New Roman" w:cs="Times New Roman"/>
          <w:b/>
          <w:sz w:val="24"/>
          <w:szCs w:val="24"/>
          <w:lang w:val="it-IT"/>
        </w:rPr>
        <w:t>N.</w:t>
      </w:r>
      <w:r w:rsidR="004B6EF9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 w:rsidRPr="003D5FFC">
        <w:rPr>
          <w:rFonts w:ascii="Times New Roman" w:hAnsi="Times New Roman" w:cs="Times New Roman"/>
          <w:sz w:val="24"/>
          <w:szCs w:val="24"/>
          <w:lang w:val="it-IT"/>
        </w:rPr>
        <w:t xml:space="preserve">  In figura il conduttore rettilineo è percorso da una corrente i</w:t>
      </w:r>
      <w:r w:rsidRPr="003D5FF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1</w:t>
      </w:r>
      <w:r w:rsidRPr="003D5FFC">
        <w:rPr>
          <w:rFonts w:ascii="Times New Roman" w:hAnsi="Times New Roman" w:cs="Times New Roman"/>
          <w:sz w:val="24"/>
          <w:szCs w:val="24"/>
          <w:lang w:val="it-IT"/>
        </w:rPr>
        <w:t>= 5 A e si trova nello stesso piano di una spira rettangolare percorsa da una corrente i</w:t>
      </w:r>
      <w:r w:rsidRPr="003D5FFC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3D5FFC">
        <w:rPr>
          <w:rFonts w:ascii="Times New Roman" w:hAnsi="Times New Roman" w:cs="Times New Roman"/>
          <w:sz w:val="24"/>
          <w:szCs w:val="24"/>
          <w:lang w:val="it-IT"/>
        </w:rPr>
        <w:t xml:space="preserve"> = 10 A. Le dimensioni in figura sono c = 0.1 m, a = 0.15 m ed l=0.45 m. Calcolare intensità e direzione della forza risultante che è esercitata sulla spira rettangolare dal filo rettilineo. </w:t>
      </w:r>
    </w:p>
    <w:p w:rsidR="00935A8E" w:rsidRDefault="00935A8E" w:rsidP="003D5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D5FFC">
        <w:rPr>
          <w:rFonts w:ascii="Times New Roman" w:hAnsi="Times New Roman" w:cs="Times New Roman"/>
          <w:b/>
          <w:sz w:val="24"/>
          <w:szCs w:val="24"/>
          <w:lang w:val="it-IT"/>
        </w:rPr>
        <w:t>N.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7 </w:t>
      </w:r>
      <w:r w:rsidRPr="00935A8E">
        <w:rPr>
          <w:rFonts w:ascii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935A8E">
        <w:rPr>
          <w:rFonts w:ascii="Times New Roman" w:hAnsi="Times New Roman" w:cs="Times New Roman"/>
          <w:sz w:val="24"/>
          <w:szCs w:val="24"/>
          <w:lang w:val="it-IT"/>
        </w:rPr>
        <w:t xml:space="preserve"> condensatore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facce piane e parallele di superficie S = </w:t>
      </w:r>
      <w:r w:rsidR="003E5021">
        <w:rPr>
          <w:rFonts w:ascii="Times New Roman" w:hAnsi="Times New Roman" w:cs="Times New Roman"/>
          <w:sz w:val="24"/>
          <w:szCs w:val="24"/>
          <w:lang w:val="it-IT"/>
        </w:rPr>
        <w:t>0.</w:t>
      </w:r>
      <w:r>
        <w:rPr>
          <w:rFonts w:ascii="Times New Roman" w:hAnsi="Times New Roman" w:cs="Times New Roman"/>
          <w:sz w:val="24"/>
          <w:szCs w:val="24"/>
          <w:lang w:val="it-IT"/>
        </w:rPr>
        <w:t>45 m</w:t>
      </w:r>
      <w:r w:rsidR="003E5021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distanti d = </w:t>
      </w:r>
      <w:r w:rsidRPr="00935A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E5021">
        <w:rPr>
          <w:rFonts w:ascii="Times New Roman" w:hAnsi="Times New Roman" w:cs="Times New Roman"/>
          <w:sz w:val="24"/>
          <w:szCs w:val="24"/>
          <w:lang w:val="it-IT"/>
        </w:rPr>
        <w:t xml:space="preserve">1 mm viene caricato fino a che la carica sulle armature raggiunge </w:t>
      </w:r>
      <w:proofErr w:type="spellStart"/>
      <w:r w:rsidR="003E5021">
        <w:rPr>
          <w:rFonts w:ascii="Times New Roman" w:hAnsi="Times New Roman" w:cs="Times New Roman"/>
          <w:sz w:val="24"/>
          <w:szCs w:val="24"/>
          <w:lang w:val="it-IT"/>
        </w:rPr>
        <w:t>q=</w:t>
      </w:r>
      <w:proofErr w:type="spellEnd"/>
      <w:r w:rsidR="003E5021">
        <w:rPr>
          <w:rFonts w:ascii="Times New Roman" w:hAnsi="Times New Roman" w:cs="Times New Roman"/>
          <w:sz w:val="24"/>
          <w:szCs w:val="24"/>
          <w:lang w:val="it-IT"/>
        </w:rPr>
        <w:t xml:space="preserve"> 4 10</w:t>
      </w:r>
      <w:r w:rsidR="003E5021" w:rsidRPr="003E5021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</w:t>
      </w:r>
      <w:r w:rsidR="003E5021">
        <w:rPr>
          <w:rFonts w:ascii="Times New Roman" w:hAnsi="Times New Roman" w:cs="Times New Roman"/>
          <w:sz w:val="24"/>
          <w:szCs w:val="24"/>
          <w:lang w:val="it-IT"/>
        </w:rPr>
        <w:t>5C. e poi isolato dal generatore. Si collegano le armature con un circuito di resistenza complessiva R = 10M</w:t>
      </w:r>
      <w:r w:rsidR="003E5021">
        <w:rPr>
          <w:rFonts w:ascii="Symbol" w:hAnsi="Symbol" w:cs="Times New Roman"/>
          <w:sz w:val="24"/>
          <w:szCs w:val="24"/>
          <w:lang w:val="it-IT"/>
        </w:rPr>
        <w:t></w:t>
      </w:r>
      <w:r w:rsidR="003E502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35A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E5021">
        <w:rPr>
          <w:rFonts w:ascii="Times New Roman" w:hAnsi="Times New Roman" w:cs="Times New Roman"/>
          <w:sz w:val="24"/>
          <w:szCs w:val="24"/>
          <w:lang w:val="it-IT"/>
        </w:rPr>
        <w:t xml:space="preserve">. Determinare il valore della corrente che circola nel circuito dopo un tempo pari alla ostante di tempo del circuito RC dal collegamento fra le armature. </w:t>
      </w:r>
    </w:p>
    <w:p w:rsidR="003D5FFC" w:rsidRPr="003B6BA0" w:rsidRDefault="003E5021" w:rsidP="007D2BDE">
      <w:pPr>
        <w:jc w:val="both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Si consideri un circuito RC per il quale R = 1M</w:t>
      </w:r>
      <w:r>
        <w:rPr>
          <w:rFonts w:ascii="Symbol" w:hAnsi="Symbol" w:cs="Times New Roman"/>
          <w:sz w:val="24"/>
          <w:szCs w:val="24"/>
          <w:lang w:val="it-IT"/>
        </w:rPr>
        <w:t>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35A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 = 5</w:t>
      </w:r>
      <w:r>
        <w:rPr>
          <w:rFonts w:ascii="Symbol" w:hAnsi="Symbol" w:cs="Times New Roman"/>
          <w:sz w:val="24"/>
          <w:szCs w:val="24"/>
          <w:lang w:val="it-IT"/>
        </w:rPr>
        <w:t>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 e V = 30V. Trovare la costante di tempo del circuito, la massima carica sul condensatore dopo la chiusura dell’interruttore e la corrente nel resistore R dopo 10s la chiusura dell’interruttore.  </w:t>
      </w:r>
      <w:r w:rsidRPr="00935A8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3D5FFC" w:rsidRPr="003B6BA0" w:rsidSect="003E502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D7BA8"/>
    <w:rsid w:val="0016438E"/>
    <w:rsid w:val="00213ADD"/>
    <w:rsid w:val="00224E89"/>
    <w:rsid w:val="002D7BA8"/>
    <w:rsid w:val="00321607"/>
    <w:rsid w:val="0039067A"/>
    <w:rsid w:val="003B6BA0"/>
    <w:rsid w:val="003D5FFC"/>
    <w:rsid w:val="003E5021"/>
    <w:rsid w:val="004B6EF9"/>
    <w:rsid w:val="00624B8E"/>
    <w:rsid w:val="006470C3"/>
    <w:rsid w:val="00741FC2"/>
    <w:rsid w:val="007D2BDE"/>
    <w:rsid w:val="00904A4F"/>
    <w:rsid w:val="00913D16"/>
    <w:rsid w:val="00935A8E"/>
    <w:rsid w:val="00E420F9"/>
    <w:rsid w:val="00ED1485"/>
    <w:rsid w:val="00ED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485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D5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dcterms:created xsi:type="dcterms:W3CDTF">2011-06-13T16:33:00Z</dcterms:created>
  <dcterms:modified xsi:type="dcterms:W3CDTF">2011-06-13T16:33:00Z</dcterms:modified>
</cp:coreProperties>
</file>